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ook w:val="0000"/>
      </w:tblPr>
      <w:tblGrid>
        <w:gridCol w:w="9415"/>
      </w:tblGrid>
      <w:tr w:rsidR="008039D3" w:rsidTr="002C1BF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9D3" w:rsidRDefault="008039D3">
            <w:pPr>
              <w:jc w:val="center"/>
              <w:rPr>
                <w:rFonts w:ascii="Bookman Old Style" w:hAnsi="Bookman Old Style"/>
                <w:b/>
                <w:color w:val="000000"/>
                <w:lang w:val="uk-UA"/>
              </w:rPr>
            </w:pPr>
            <w:r>
              <w:rPr>
                <w:rFonts w:ascii="Bookman Old Style" w:hAnsi="Bookman Old Style"/>
                <w:b/>
                <w:color w:val="000000"/>
                <w:lang w:val="uk-UA"/>
              </w:rPr>
              <w:t>ІНФОРМАЦІЯ</w:t>
            </w:r>
          </w:p>
          <w:p w:rsidR="008039D3" w:rsidRDefault="008039D3">
            <w:pPr>
              <w:tabs>
                <w:tab w:val="left" w:pos="4215"/>
              </w:tabs>
              <w:jc w:val="center"/>
              <w:rPr>
                <w:rFonts w:ascii="Bookman Old Style" w:hAnsi="Bookman Old Style"/>
                <w:b/>
                <w:color w:val="000000"/>
                <w:lang w:val="uk-UA"/>
              </w:rPr>
            </w:pPr>
            <w:r>
              <w:rPr>
                <w:rFonts w:ascii="Bookman Old Style" w:hAnsi="Bookman Old Style"/>
                <w:b/>
                <w:color w:val="000000"/>
                <w:lang w:val="uk-UA"/>
              </w:rPr>
              <w:t>Васильківської селищної ради про оголошення конкурсу з відбору суб’єктів оціночної діяльності.</w:t>
            </w:r>
          </w:p>
          <w:p w:rsidR="008039D3" w:rsidRDefault="008039D3">
            <w:pPr>
              <w:tabs>
                <w:tab w:val="left" w:pos="4215"/>
              </w:tabs>
              <w:jc w:val="center"/>
              <w:rPr>
                <w:rFonts w:ascii="Bookman Old Style" w:hAnsi="Bookman Old Style"/>
                <w:b/>
                <w:color w:val="000000"/>
                <w:lang w:val="uk-UA"/>
              </w:rPr>
            </w:pPr>
          </w:p>
          <w:p w:rsidR="008039D3" w:rsidRDefault="008039D3">
            <w:pPr>
              <w:tabs>
                <w:tab w:val="left" w:pos="4215"/>
              </w:tabs>
              <w:jc w:val="center"/>
              <w:rPr>
                <w:rFonts w:ascii="Bookman Old Style" w:hAnsi="Bookman Old Style"/>
                <w:color w:val="000000"/>
                <w:lang w:val="uk-UA"/>
              </w:rPr>
            </w:pPr>
          </w:p>
          <w:p w:rsidR="008039D3" w:rsidRDefault="008039D3">
            <w:pPr>
              <w:jc w:val="center"/>
              <w:rPr>
                <w:rFonts w:ascii="Bookman Old Style" w:hAnsi="Bookman Old Style"/>
                <w:color w:val="000000"/>
                <w:lang w:val="uk-UA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lang w:val="uk-UA"/>
              </w:rPr>
              <w:t xml:space="preserve">Назва об'єкта: </w:t>
            </w:r>
            <w:r>
              <w:rPr>
                <w:rFonts w:ascii="Bookman Old Style" w:hAnsi="Bookman Old Style"/>
                <w:color w:val="000000"/>
                <w:lang w:val="uk-UA"/>
              </w:rPr>
              <w:t>Земельна ділянка  .</w:t>
            </w:r>
          </w:p>
          <w:p w:rsidR="008039D3" w:rsidRDefault="008039D3">
            <w:pPr>
              <w:jc w:val="center"/>
              <w:rPr>
                <w:rFonts w:ascii="Bookman Old Style" w:hAnsi="Bookman Old Style"/>
                <w:color w:val="000000"/>
                <w:lang w:val="uk-UA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lang w:val="uk-UA"/>
              </w:rPr>
              <w:t xml:space="preserve">Місцезнаходження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lang w:val="uk-UA"/>
              </w:rPr>
              <w:t>об′єкта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lang w:val="uk-UA"/>
              </w:rPr>
              <w:t>:</w:t>
            </w:r>
            <w:r>
              <w:rPr>
                <w:rFonts w:ascii="Bookman Old Style" w:hAnsi="Bookman Old Style"/>
                <w:color w:val="000000"/>
                <w:lang w:val="uk-UA"/>
              </w:rPr>
              <w:t xml:space="preserve"> с </w:t>
            </w:r>
            <w:proofErr w:type="spellStart"/>
            <w:r>
              <w:rPr>
                <w:rFonts w:ascii="Bookman Old Style" w:hAnsi="Bookman Old Style"/>
                <w:color w:val="000000"/>
                <w:lang w:val="uk-UA"/>
              </w:rPr>
              <w:t>Васильківка</w:t>
            </w:r>
            <w:proofErr w:type="spellEnd"/>
            <w:r>
              <w:rPr>
                <w:rFonts w:ascii="Bookman Old Style" w:hAnsi="Bookman Old Style"/>
                <w:color w:val="000000"/>
                <w:lang w:val="uk-UA"/>
              </w:rPr>
              <w:t>, пров. Театральний,22</w:t>
            </w:r>
          </w:p>
          <w:p w:rsidR="008039D3" w:rsidRDefault="008039D3">
            <w:pPr>
              <w:jc w:val="center"/>
              <w:rPr>
                <w:rFonts w:ascii="Bookman Old Style" w:hAnsi="Bookman Old Style"/>
                <w:color w:val="000000"/>
                <w:lang w:val="uk-UA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color w:val="000000"/>
              </w:rPr>
              <w:t>Розмі</w:t>
            </w:r>
            <w:proofErr w:type="gramStart"/>
            <w:r>
              <w:rPr>
                <w:rFonts w:ascii="Bookman Old Style" w:hAnsi="Bookman Old Style"/>
                <w:b/>
                <w:bCs/>
                <w:color w:val="000000"/>
              </w:rPr>
              <w:t>р</w:t>
            </w:r>
            <w:proofErr w:type="spellEnd"/>
            <w:proofErr w:type="gramEnd"/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</w:rPr>
              <w:t>земельної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</w:rPr>
              <w:t>ділянки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</w:rPr>
              <w:t>:</w:t>
            </w:r>
            <w:r>
              <w:rPr>
                <w:rFonts w:ascii="Bookman Old Style" w:hAnsi="Bookman Old Style"/>
                <w:b/>
                <w:bCs/>
                <w:color w:val="000000"/>
                <w:lang w:val="uk-UA"/>
              </w:rPr>
              <w:t xml:space="preserve">  </w:t>
            </w:r>
            <w:r>
              <w:rPr>
                <w:rFonts w:ascii="Bookman Old Style" w:hAnsi="Bookman Old Style"/>
                <w:bCs/>
                <w:color w:val="000000"/>
                <w:lang w:val="uk-UA"/>
              </w:rPr>
              <w:t>0,0173 га</w:t>
            </w:r>
          </w:p>
          <w:p w:rsidR="008039D3" w:rsidRDefault="008039D3">
            <w:pPr>
              <w:jc w:val="center"/>
              <w:rPr>
                <w:rFonts w:ascii="Bookman Old Style" w:hAnsi="Bookman Old Style"/>
                <w:color w:val="000000"/>
                <w:lang w:val="uk-UA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lang w:val="uk-UA"/>
              </w:rPr>
              <w:t>Мета проведення оцінки:</w:t>
            </w:r>
            <w:r>
              <w:rPr>
                <w:rFonts w:ascii="Bookman Old Style" w:hAnsi="Bookman Old Style"/>
                <w:color w:val="000000"/>
                <w:lang w:val="uk-UA"/>
              </w:rPr>
              <w:t xml:space="preserve"> ви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значення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r>
              <w:rPr>
                <w:rFonts w:ascii="Bookman Old Style" w:hAnsi="Bookman Old Style"/>
                <w:color w:val="000000"/>
                <w:lang w:val="uk-UA"/>
              </w:rPr>
              <w:t xml:space="preserve">експертної грошової оцінки  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земельної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ділянки</w:t>
            </w:r>
            <w:proofErr w:type="spellEnd"/>
            <w:r>
              <w:rPr>
                <w:rFonts w:ascii="Bookman Old Style" w:hAnsi="Bookman Old Style"/>
                <w:color w:val="000000"/>
                <w:lang w:val="uk-UA"/>
              </w:rPr>
              <w:t xml:space="preserve"> несільськогосподарського призначення</w:t>
            </w:r>
            <w:r>
              <w:rPr>
                <w:rFonts w:ascii="Bookman Old Style" w:hAnsi="Bookman Old Style"/>
                <w:color w:val="000000"/>
              </w:rPr>
              <w:t xml:space="preserve"> для продажу шляхом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викупу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  <w:p w:rsidR="008039D3" w:rsidRDefault="008039D3">
            <w:pPr>
              <w:jc w:val="center"/>
              <w:rPr>
                <w:rFonts w:ascii="Bookman Old Style" w:hAnsi="Bookman Old Style"/>
                <w:color w:val="000000"/>
                <w:lang w:val="uk-UA"/>
              </w:rPr>
            </w:pPr>
          </w:p>
          <w:p w:rsidR="008039D3" w:rsidRDefault="008039D3">
            <w:pPr>
              <w:tabs>
                <w:tab w:val="left" w:pos="4215"/>
              </w:tabs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>
              <w:rPr>
                <w:rFonts w:ascii="Bookman Old Style" w:hAnsi="Bookman Old Style"/>
                <w:color w:val="000000"/>
                <w:lang w:val="uk-UA"/>
              </w:rPr>
              <w:t xml:space="preserve">     Документація подається в запечатаному конверті з написом: </w:t>
            </w:r>
          </w:p>
          <w:p w:rsidR="008039D3" w:rsidRDefault="008039D3">
            <w:pPr>
              <w:tabs>
                <w:tab w:val="left" w:pos="4215"/>
              </w:tabs>
              <w:jc w:val="both"/>
              <w:rPr>
                <w:rFonts w:ascii="Bookman Old Style" w:hAnsi="Bookman Old Style"/>
                <w:color w:val="000000"/>
                <w:lang w:val="uk-UA"/>
              </w:rPr>
            </w:pPr>
          </w:p>
          <w:p w:rsidR="008039D3" w:rsidRDefault="008039D3">
            <w:pPr>
              <w:tabs>
                <w:tab w:val="left" w:pos="4215"/>
              </w:tabs>
              <w:jc w:val="both"/>
              <w:rPr>
                <w:rFonts w:ascii="Bookman Old Style" w:hAnsi="Bookman Old Style"/>
                <w:b/>
                <w:color w:val="000000"/>
                <w:lang w:val="uk-UA"/>
              </w:rPr>
            </w:pPr>
            <w:r>
              <w:rPr>
                <w:rFonts w:ascii="Bookman Old Style" w:hAnsi="Bookman Old Style"/>
                <w:b/>
                <w:color w:val="000000"/>
                <w:lang w:val="uk-UA"/>
              </w:rPr>
              <w:t>«До Васильківської селищної ради. Пакет документів (</w:t>
            </w:r>
            <w:r>
              <w:rPr>
                <w:rFonts w:ascii="Bookman Old Style" w:hAnsi="Bookman Old Style"/>
                <w:color w:val="000000"/>
                <w:lang w:val="uk-UA"/>
              </w:rPr>
              <w:t>найменування учасника конкурсу</w:t>
            </w:r>
            <w:r>
              <w:rPr>
                <w:rFonts w:ascii="Bookman Old Style" w:hAnsi="Bookman Old Style"/>
                <w:b/>
                <w:color w:val="000000"/>
                <w:lang w:val="uk-UA"/>
              </w:rPr>
              <w:t xml:space="preserve">) на участь у  конкурсі з відбору суб’єктів оціночної діяльності з експертної грошової оцінки земельної ділянки по                </w:t>
            </w:r>
            <w:proofErr w:type="spellStart"/>
            <w:r>
              <w:rPr>
                <w:rFonts w:ascii="Bookman Old Style" w:hAnsi="Bookman Old Style"/>
                <w:b/>
                <w:color w:val="000000"/>
                <w:lang w:val="uk-UA"/>
              </w:rPr>
              <w:t>провул.Театральний</w:t>
            </w:r>
            <w:proofErr w:type="spellEnd"/>
            <w:r>
              <w:rPr>
                <w:rFonts w:ascii="Bookman Old Style" w:hAnsi="Bookman Old Style"/>
                <w:b/>
                <w:color w:val="000000"/>
                <w:lang w:val="uk-UA"/>
              </w:rPr>
              <w:t>, № 22 площею 0,0173 га » .</w:t>
            </w:r>
          </w:p>
          <w:p w:rsidR="008039D3" w:rsidRDefault="008039D3">
            <w:pPr>
              <w:jc w:val="both"/>
              <w:rPr>
                <w:rFonts w:ascii="Bookman Old Style" w:hAnsi="Bookman Old Style"/>
                <w:color w:val="000000"/>
                <w:lang w:val="uk-UA"/>
              </w:rPr>
            </w:pPr>
          </w:p>
          <w:p w:rsidR="008039D3" w:rsidRDefault="008039D3">
            <w:pPr>
              <w:jc w:val="both"/>
              <w:rPr>
                <w:rFonts w:ascii="Bookman Old Style" w:hAnsi="Bookman Old Style"/>
                <w:b/>
                <w:color w:val="000000"/>
                <w:u w:val="single"/>
                <w:lang w:val="uk-UA"/>
              </w:rPr>
            </w:pPr>
            <w:r>
              <w:rPr>
                <w:rFonts w:ascii="Bookman Old Style" w:hAnsi="Bookman Old Style"/>
                <w:b/>
                <w:color w:val="000000"/>
                <w:lang w:val="uk-UA"/>
              </w:rPr>
              <w:t xml:space="preserve">         </w:t>
            </w:r>
            <w:r>
              <w:rPr>
                <w:rFonts w:ascii="Bookman Old Style" w:hAnsi="Bookman Old Style"/>
                <w:b/>
                <w:color w:val="000000"/>
                <w:u w:val="single"/>
              </w:rPr>
              <w:t xml:space="preserve">До </w:t>
            </w:r>
            <w:proofErr w:type="spellStart"/>
            <w:proofErr w:type="gramStart"/>
            <w:r>
              <w:rPr>
                <w:rFonts w:ascii="Bookman Old Style" w:hAnsi="Bookman Old Style"/>
                <w:b/>
                <w:color w:val="000000"/>
                <w:u w:val="single"/>
              </w:rPr>
              <w:t>п</w:t>
            </w:r>
            <w:proofErr w:type="gramEnd"/>
            <w:r>
              <w:rPr>
                <w:rFonts w:ascii="Bookman Old Style" w:hAnsi="Bookman Old Style"/>
                <w:b/>
                <w:color w:val="000000"/>
                <w:u w:val="single"/>
              </w:rPr>
              <w:t>ідтвердних</w:t>
            </w:r>
            <w:proofErr w:type="spellEnd"/>
            <w:r>
              <w:rPr>
                <w:rFonts w:ascii="Bookman Old Style" w:hAnsi="Bookman Old Style"/>
                <w:b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color w:val="000000"/>
                <w:u w:val="single"/>
              </w:rPr>
              <w:t>документів</w:t>
            </w:r>
            <w:proofErr w:type="spellEnd"/>
            <w:r>
              <w:rPr>
                <w:rFonts w:ascii="Bookman Old Style" w:hAnsi="Bookman Old Style"/>
                <w:b/>
                <w:color w:val="000000"/>
                <w:u w:val="single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color w:val="000000"/>
                <w:u w:val="single"/>
              </w:rPr>
              <w:t>поданих</w:t>
            </w:r>
            <w:proofErr w:type="spellEnd"/>
            <w:r>
              <w:rPr>
                <w:rFonts w:ascii="Bookman Old Style" w:hAnsi="Bookman Old Style"/>
                <w:b/>
                <w:color w:val="000000"/>
                <w:u w:val="single"/>
              </w:rPr>
              <w:t xml:space="preserve"> на конкурс </w:t>
            </w:r>
            <w:proofErr w:type="spellStart"/>
            <w:r>
              <w:rPr>
                <w:rFonts w:ascii="Bookman Old Style" w:hAnsi="Bookman Old Style"/>
                <w:b/>
                <w:color w:val="000000"/>
                <w:u w:val="single"/>
              </w:rPr>
              <w:t>з</w:t>
            </w:r>
            <w:proofErr w:type="spellEnd"/>
            <w:r>
              <w:rPr>
                <w:rFonts w:ascii="Bookman Old Style" w:hAnsi="Bookman Old Style"/>
                <w:b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color w:val="000000"/>
                <w:u w:val="single"/>
              </w:rPr>
              <w:t>відбору</w:t>
            </w:r>
            <w:proofErr w:type="spellEnd"/>
            <w:r>
              <w:rPr>
                <w:rFonts w:ascii="Bookman Old Style" w:hAnsi="Bookman Old Style"/>
                <w:b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color w:val="000000"/>
                <w:u w:val="single"/>
              </w:rPr>
              <w:t>суб'єктів</w:t>
            </w:r>
            <w:proofErr w:type="spellEnd"/>
            <w:r>
              <w:rPr>
                <w:rFonts w:ascii="Bookman Old Style" w:hAnsi="Bookman Old Style"/>
                <w:b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color w:val="000000"/>
                <w:u w:val="single"/>
              </w:rPr>
              <w:t>оціночно</w:t>
            </w:r>
            <w:proofErr w:type="spellEnd"/>
            <w:r>
              <w:rPr>
                <w:rFonts w:ascii="Bookman Old Style" w:hAnsi="Bookman Old Style"/>
                <w:b/>
                <w:color w:val="000000"/>
                <w:u w:val="single"/>
                <w:lang w:val="uk-UA"/>
              </w:rPr>
              <w:t xml:space="preserve">ї </w:t>
            </w:r>
            <w:proofErr w:type="spellStart"/>
            <w:r>
              <w:rPr>
                <w:rFonts w:ascii="Bookman Old Style" w:hAnsi="Bookman Old Style"/>
                <w:b/>
                <w:color w:val="000000"/>
                <w:u w:val="single"/>
              </w:rPr>
              <w:t>діяльності</w:t>
            </w:r>
            <w:proofErr w:type="spellEnd"/>
            <w:r>
              <w:rPr>
                <w:rFonts w:ascii="Bookman Old Style" w:hAnsi="Bookman Old Style"/>
                <w:b/>
                <w:color w:val="000000"/>
                <w:u w:val="single"/>
              </w:rPr>
              <w:t>, належать:</w:t>
            </w:r>
            <w:r>
              <w:rPr>
                <w:rFonts w:ascii="Bookman Old Style" w:hAnsi="Bookman Old Style"/>
                <w:b/>
                <w:color w:val="000000"/>
                <w:u w:val="single"/>
                <w:lang w:val="uk-UA"/>
              </w:rPr>
              <w:t xml:space="preserve"> </w:t>
            </w:r>
          </w:p>
          <w:p w:rsidR="008039D3" w:rsidRDefault="008039D3">
            <w:pPr>
              <w:jc w:val="both"/>
              <w:rPr>
                <w:rFonts w:ascii="Bookman Old Style" w:hAnsi="Bookman Old Style"/>
                <w:b/>
                <w:color w:val="000000"/>
                <w:u w:val="single"/>
                <w:lang w:val="uk-UA"/>
              </w:rPr>
            </w:pPr>
          </w:p>
          <w:p w:rsidR="008039D3" w:rsidRDefault="008039D3" w:rsidP="002C1B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>
              <w:rPr>
                <w:rFonts w:ascii="Bookman Old Style" w:hAnsi="Bookman Old Style"/>
                <w:color w:val="000000"/>
                <w:lang w:val="uk-UA"/>
              </w:rPr>
              <w:t>заява про участь у конкурсі за встановленою формою ( додається);</w:t>
            </w:r>
          </w:p>
          <w:p w:rsidR="008039D3" w:rsidRDefault="008039D3" w:rsidP="002C1B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>
              <w:rPr>
                <w:rFonts w:ascii="Bookman Old Style" w:hAnsi="Bookman Old Style"/>
                <w:color w:val="000000"/>
                <w:lang w:val="uk-UA"/>
              </w:rPr>
              <w:t>копія установчого документа претендента;</w:t>
            </w:r>
          </w:p>
          <w:p w:rsidR="008039D3" w:rsidRDefault="008039D3" w:rsidP="002C1B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>
              <w:rPr>
                <w:rFonts w:ascii="Bookman Old Style" w:hAnsi="Bookman Old Style"/>
                <w:color w:val="000000"/>
                <w:lang w:val="uk-UA"/>
              </w:rPr>
              <w:t>копії кваліфікаційних документів оцінювачів, які працюють у штатному складі і яких буде залучено до проведення оцінки та підписання звіту про експертну грошову оцінку земельної ділянки;</w:t>
            </w:r>
          </w:p>
          <w:p w:rsidR="008039D3" w:rsidRDefault="008039D3" w:rsidP="002C1B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>
              <w:rPr>
                <w:rFonts w:ascii="Bookman Old Style" w:hAnsi="Bookman Old Style"/>
                <w:color w:val="000000"/>
                <w:lang w:val="uk-UA"/>
              </w:rPr>
              <w:t>письмові згоди оцінювачів, яких  буде додатково залучено претендентом до проведення  робіт з експертної грошової оцінки земельної ділянки та підписання звіту про експертну  грошову оцінку земельної ділянки, завірені їхніми особистими підписами, а також копії кваліфікаційних документів оцінювачів;</w:t>
            </w:r>
          </w:p>
          <w:p w:rsidR="008039D3" w:rsidRDefault="008039D3" w:rsidP="002C1B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>
              <w:rPr>
                <w:rFonts w:ascii="Bookman Old Style" w:hAnsi="Bookman Old Style"/>
                <w:color w:val="000000"/>
                <w:lang w:val="uk-UA"/>
              </w:rPr>
              <w:t xml:space="preserve">копія ліцензії на виконання </w:t>
            </w:r>
            <w:proofErr w:type="spellStart"/>
            <w:r>
              <w:rPr>
                <w:rFonts w:ascii="Bookman Old Style" w:hAnsi="Bookman Old Style"/>
                <w:color w:val="000000"/>
                <w:lang w:val="uk-UA"/>
              </w:rPr>
              <w:t>землеоціночних</w:t>
            </w:r>
            <w:proofErr w:type="spellEnd"/>
            <w:r>
              <w:rPr>
                <w:rFonts w:ascii="Bookman Old Style" w:hAnsi="Bookman Old Style"/>
                <w:color w:val="000000"/>
                <w:lang w:val="uk-UA"/>
              </w:rPr>
              <w:t xml:space="preserve"> робіт, видана центральним органом виконавчої влади з питань земельних ресурсів ;</w:t>
            </w:r>
          </w:p>
          <w:p w:rsidR="008039D3" w:rsidRDefault="008039D3" w:rsidP="002C1B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>
              <w:rPr>
                <w:rFonts w:ascii="Bookman Old Style" w:hAnsi="Bookman Old Style"/>
                <w:color w:val="000000"/>
                <w:lang w:val="uk-UA"/>
              </w:rPr>
              <w:t xml:space="preserve">копія спеціального дозволу на проведення діяльності , </w:t>
            </w:r>
            <w:proofErr w:type="spellStart"/>
            <w:r>
              <w:rPr>
                <w:rFonts w:ascii="Bookman Old Style" w:hAnsi="Bookman Old Style"/>
                <w:color w:val="000000"/>
                <w:lang w:val="uk-UA"/>
              </w:rPr>
              <w:t>пов»язаної</w:t>
            </w:r>
            <w:proofErr w:type="spellEnd"/>
            <w:r>
              <w:rPr>
                <w:rFonts w:ascii="Bookman Old Style" w:hAnsi="Bookman Old Style"/>
                <w:color w:val="000000"/>
                <w:lang w:val="uk-UA"/>
              </w:rPr>
              <w:t xml:space="preserve"> з державною таємницею, виданого </w:t>
            </w:r>
            <w:proofErr w:type="spellStart"/>
            <w:r>
              <w:rPr>
                <w:rFonts w:ascii="Bookman Old Style" w:hAnsi="Bookman Old Style"/>
                <w:color w:val="000000"/>
                <w:lang w:val="uk-UA"/>
              </w:rPr>
              <w:t>суб»єкту</w:t>
            </w:r>
            <w:proofErr w:type="spellEnd"/>
            <w:r>
              <w:rPr>
                <w:rFonts w:ascii="Bookman Old Style" w:hAnsi="Bookman Old Style"/>
                <w:color w:val="000000"/>
                <w:lang w:val="uk-UA"/>
              </w:rPr>
              <w:t xml:space="preserve"> оціночної діяльності                      ( допусків оцінювачів, які перебувають у трудових відносинах із </w:t>
            </w:r>
            <w:proofErr w:type="spellStart"/>
            <w:r>
              <w:rPr>
                <w:rFonts w:ascii="Bookman Old Style" w:hAnsi="Bookman Old Style"/>
                <w:color w:val="000000"/>
                <w:lang w:val="uk-UA"/>
              </w:rPr>
              <w:t>суб»єктом</w:t>
            </w:r>
            <w:proofErr w:type="spellEnd"/>
            <w:r>
              <w:rPr>
                <w:rFonts w:ascii="Bookman Old Style" w:hAnsi="Bookman Old Style"/>
                <w:color w:val="000000"/>
                <w:lang w:val="uk-UA"/>
              </w:rPr>
              <w:t xml:space="preserve"> оціночної діяльності або залучаються ним за </w:t>
            </w:r>
            <w:proofErr w:type="spellStart"/>
            <w:r>
              <w:rPr>
                <w:rFonts w:ascii="Bookman Old Style" w:hAnsi="Bookman Old Style"/>
                <w:color w:val="000000"/>
                <w:lang w:val="uk-UA"/>
              </w:rPr>
              <w:t>цивільно</w:t>
            </w:r>
            <w:proofErr w:type="spellEnd"/>
            <w:r>
              <w:rPr>
                <w:rFonts w:ascii="Bookman Old Style" w:hAnsi="Bookman Old Style"/>
                <w:color w:val="000000"/>
                <w:lang w:val="uk-UA"/>
              </w:rPr>
              <w:t xml:space="preserve"> – правовими договорами, або дозволу , виданого іншому </w:t>
            </w:r>
            <w:proofErr w:type="spellStart"/>
            <w:r>
              <w:rPr>
                <w:rFonts w:ascii="Bookman Old Style" w:hAnsi="Bookman Old Style"/>
                <w:color w:val="000000"/>
                <w:lang w:val="uk-UA"/>
              </w:rPr>
              <w:t>суб»єкту</w:t>
            </w:r>
            <w:proofErr w:type="spellEnd"/>
            <w:r>
              <w:rPr>
                <w:rFonts w:ascii="Bookman Old Style" w:hAnsi="Bookman Old Style"/>
                <w:color w:val="000000"/>
                <w:lang w:val="uk-UA"/>
              </w:rPr>
              <w:t xml:space="preserve"> оціночної діяльності, якого за відповідною угодою буде залучено до виконання робіт, </w:t>
            </w:r>
            <w:proofErr w:type="spellStart"/>
            <w:r>
              <w:rPr>
                <w:rFonts w:ascii="Bookman Old Style" w:hAnsi="Bookman Old Style"/>
                <w:color w:val="000000"/>
                <w:lang w:val="uk-UA"/>
              </w:rPr>
              <w:t>пов»язаних</w:t>
            </w:r>
            <w:proofErr w:type="spellEnd"/>
            <w:r>
              <w:rPr>
                <w:rFonts w:ascii="Bookman Old Style" w:hAnsi="Bookman Old Style"/>
                <w:color w:val="000000"/>
                <w:lang w:val="uk-UA"/>
              </w:rPr>
              <w:t xml:space="preserve"> з державною таємницею( у разі потреби);</w:t>
            </w:r>
          </w:p>
          <w:p w:rsidR="008039D3" w:rsidRDefault="008039D3" w:rsidP="002C1B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>
              <w:rPr>
                <w:rFonts w:ascii="Bookman Old Style" w:hAnsi="Bookman Old Style"/>
                <w:color w:val="000000"/>
                <w:lang w:val="uk-UA"/>
              </w:rPr>
              <w:t xml:space="preserve">письмова згода керівника </w:t>
            </w:r>
            <w:proofErr w:type="spellStart"/>
            <w:r>
              <w:rPr>
                <w:rFonts w:ascii="Bookman Old Style" w:hAnsi="Bookman Old Style"/>
                <w:color w:val="000000"/>
                <w:lang w:val="uk-UA"/>
              </w:rPr>
              <w:t>суб»акта</w:t>
            </w:r>
            <w:proofErr w:type="spellEnd"/>
            <w:r>
              <w:rPr>
                <w:rFonts w:ascii="Bookman Old Style" w:hAnsi="Bookman Old Style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val="uk-UA"/>
              </w:rPr>
              <w:t>оціочної</w:t>
            </w:r>
            <w:proofErr w:type="spellEnd"/>
            <w:r>
              <w:rPr>
                <w:rFonts w:ascii="Bookman Old Style" w:hAnsi="Bookman Old Style"/>
                <w:color w:val="000000"/>
                <w:lang w:val="uk-UA"/>
              </w:rPr>
              <w:t xml:space="preserve"> діяльності , що має дозвіл на провадження діяльності, </w:t>
            </w:r>
            <w:proofErr w:type="spellStart"/>
            <w:r>
              <w:rPr>
                <w:rFonts w:ascii="Bookman Old Style" w:hAnsi="Bookman Old Style"/>
                <w:color w:val="000000"/>
                <w:lang w:val="uk-UA"/>
              </w:rPr>
              <w:t>пов»язаної</w:t>
            </w:r>
            <w:proofErr w:type="spellEnd"/>
            <w:r>
              <w:rPr>
                <w:rFonts w:ascii="Bookman Old Style" w:hAnsi="Bookman Old Style"/>
                <w:color w:val="000000"/>
                <w:lang w:val="uk-UA"/>
              </w:rPr>
              <w:t xml:space="preserve"> з державною таємницею, і залучається претендентом ( у разі потреби);</w:t>
            </w:r>
          </w:p>
          <w:p w:rsidR="008039D3" w:rsidRDefault="008039D3" w:rsidP="002C1B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>
              <w:rPr>
                <w:rFonts w:ascii="Bookman Old Style" w:hAnsi="Bookman Old Style"/>
                <w:color w:val="000000"/>
                <w:lang w:val="uk-UA"/>
              </w:rPr>
              <w:t xml:space="preserve">інформація про претендента ( документ, який містить відомості про претендента щодо його досвіду роботи, кваліфікації та особистого досвіду </w:t>
            </w:r>
            <w:r>
              <w:rPr>
                <w:rFonts w:ascii="Bookman Old Style" w:hAnsi="Bookman Old Style"/>
                <w:color w:val="000000"/>
                <w:lang w:val="uk-UA"/>
              </w:rPr>
              <w:lastRenderedPageBreak/>
              <w:t>роботи оцінювачі, які працюють у його штатному складі та додатково залучаються ним, для проведення експертної грошової оцінки тощо).</w:t>
            </w:r>
          </w:p>
          <w:p w:rsidR="008039D3" w:rsidRDefault="008039D3">
            <w:pPr>
              <w:ind w:left="180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</w:p>
          <w:p w:rsidR="008039D3" w:rsidRDefault="008039D3">
            <w:pPr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>
              <w:rPr>
                <w:rFonts w:ascii="Bookman Old Style" w:hAnsi="Bookman Old Style"/>
                <w:color w:val="000000"/>
                <w:lang w:val="uk-UA"/>
              </w:rPr>
              <w:t xml:space="preserve">       Конкурсна документація та конкурсна пропозиція претендентів подається в запечатаному конверті, конкурсна пропозиція має містити: пропозицію щодо вартості виконання робіт, калькуляції витрат, пов'язаних з виконанням робіт, а також строк виконання робіт, у календарних днях. </w:t>
            </w:r>
          </w:p>
          <w:p w:rsidR="008039D3" w:rsidRDefault="008039D3">
            <w:pPr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>
              <w:rPr>
                <w:rFonts w:ascii="Bookman Old Style" w:hAnsi="Bookman Old Style"/>
                <w:color w:val="000000"/>
                <w:lang w:val="uk-UA"/>
              </w:rPr>
              <w:t xml:space="preserve">      </w:t>
            </w:r>
            <w:r>
              <w:rPr>
                <w:rFonts w:ascii="Bookman Old Style" w:hAnsi="Bookman Old Style"/>
                <w:color w:val="000000"/>
              </w:rPr>
              <w:t xml:space="preserve">У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разі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невідповідності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неповноти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конкурсної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документації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або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її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несвоєчасного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подання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претендент до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участі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у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конкурсі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не </w:t>
            </w:r>
            <w:proofErr w:type="spellStart"/>
            <w:proofErr w:type="gramStart"/>
            <w:r>
              <w:rPr>
                <w:rFonts w:ascii="Bookman Old Style" w:hAnsi="Bookman Old Style"/>
                <w:color w:val="000000"/>
              </w:rPr>
              <w:t>допускається</w:t>
            </w:r>
            <w:proofErr w:type="spellEnd"/>
            <w:proofErr w:type="gramEnd"/>
            <w:r>
              <w:rPr>
                <w:rFonts w:ascii="Bookman Old Style" w:hAnsi="Bookman Old Style"/>
                <w:color w:val="000000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Конкурсну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документацію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слід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подавати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до </w:t>
            </w:r>
            <w:r>
              <w:rPr>
                <w:rFonts w:ascii="Bookman Old Style" w:hAnsi="Bookman Old Style"/>
                <w:color w:val="000000"/>
                <w:lang w:val="uk-UA"/>
              </w:rPr>
              <w:t xml:space="preserve">Васильківської селищної ради </w:t>
            </w:r>
            <w:r>
              <w:rPr>
                <w:rFonts w:ascii="Bookman Old Style" w:hAnsi="Bookman Old Style"/>
                <w:color w:val="000000"/>
              </w:rPr>
              <w:t xml:space="preserve"> за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чотири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робочі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дні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до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оголошеної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дати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проведення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конкурсу</w:t>
            </w:r>
            <w:proofErr w:type="gramStart"/>
            <w:r>
              <w:rPr>
                <w:rFonts w:ascii="Bookman Old Style" w:hAnsi="Bookman Old Style"/>
                <w:color w:val="000000"/>
              </w:rPr>
              <w:t xml:space="preserve"> .</w:t>
            </w:r>
            <w:proofErr w:type="gramEnd"/>
          </w:p>
          <w:p w:rsidR="008039D3" w:rsidRDefault="008039D3">
            <w:pPr>
              <w:jc w:val="both"/>
              <w:rPr>
                <w:rFonts w:ascii="Bookman Old Style" w:hAnsi="Bookman Old Style"/>
                <w:color w:val="000000"/>
                <w:lang w:val="uk-UA"/>
              </w:rPr>
            </w:pPr>
          </w:p>
          <w:p w:rsidR="008039D3" w:rsidRDefault="008039D3">
            <w:pPr>
              <w:jc w:val="both"/>
              <w:rPr>
                <w:rFonts w:ascii="Bookman Old Style" w:hAnsi="Bookman Old Style"/>
                <w:b/>
                <w:bCs/>
                <w:color w:val="000000"/>
                <w:lang w:val="uk-UA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lang w:val="uk-UA"/>
              </w:rPr>
              <w:t xml:space="preserve">     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Конкурс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</w:rPr>
              <w:t>відбудеться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lang w:val="uk-UA"/>
              </w:rPr>
              <w:t xml:space="preserve"> у приміщенні Васильківської селищної ради  10.04.2017р.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о </w:t>
            </w:r>
            <w:r>
              <w:rPr>
                <w:rFonts w:ascii="Bookman Old Style" w:hAnsi="Bookman Old Style"/>
                <w:b/>
                <w:bCs/>
                <w:color w:val="000000"/>
                <w:lang w:val="uk-UA"/>
              </w:rPr>
              <w:t>10.00 год</w:t>
            </w:r>
            <w:proofErr w:type="gramStart"/>
            <w:r>
              <w:rPr>
                <w:rFonts w:ascii="Bookman Old Style" w:hAnsi="Bookman Old Style"/>
                <w:b/>
                <w:bCs/>
                <w:color w:val="000000"/>
                <w:lang w:val="uk-UA"/>
              </w:rPr>
              <w:t>.</w:t>
            </w:r>
            <w:proofErr w:type="gramEnd"/>
            <w:r>
              <w:rPr>
                <w:rFonts w:ascii="Bookman Old Style" w:hAnsi="Bookman Old Style"/>
                <w:b/>
                <w:bCs/>
                <w:color w:val="000000"/>
                <w:lang w:val="uk-UA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b/>
                <w:bCs/>
                <w:color w:val="000000"/>
              </w:rPr>
              <w:t>з</w:t>
            </w:r>
            <w:proofErr w:type="gramEnd"/>
            <w:r>
              <w:rPr>
                <w:rFonts w:ascii="Bookman Old Style" w:hAnsi="Bookman Old Style"/>
                <w:b/>
                <w:bCs/>
                <w:color w:val="000000"/>
              </w:rPr>
              <w:t xml:space="preserve">а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</w:rPr>
              <w:t>адресою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</w:rPr>
              <w:t xml:space="preserve">: </w:t>
            </w:r>
            <w:r>
              <w:rPr>
                <w:rFonts w:ascii="Bookman Old Style" w:hAnsi="Bookman Old Style"/>
                <w:b/>
                <w:bCs/>
                <w:color w:val="000000"/>
                <w:lang w:val="uk-UA"/>
              </w:rPr>
              <w:t xml:space="preserve">с.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lang w:val="uk-UA"/>
              </w:rPr>
              <w:t>Васильківка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lang w:val="uk-UA"/>
              </w:rPr>
              <w:t>, Васильківського району Дніпропетровської області, вул. Першотравнева, 140                  тел. 9-12- 63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. </w:t>
            </w:r>
          </w:p>
          <w:p w:rsidR="008039D3" w:rsidRDefault="008039D3">
            <w:pPr>
              <w:jc w:val="both"/>
              <w:rPr>
                <w:rFonts w:ascii="Bookman Old Style" w:hAnsi="Bookman Old Style"/>
                <w:b/>
                <w:bCs/>
                <w:color w:val="000000"/>
                <w:lang w:val="uk-UA"/>
              </w:rPr>
            </w:pPr>
          </w:p>
          <w:p w:rsidR="008039D3" w:rsidRDefault="008039D3">
            <w:pPr>
              <w:jc w:val="both"/>
              <w:rPr>
                <w:rFonts w:ascii="Bookman Old Style" w:hAnsi="Bookman Old Style"/>
                <w:color w:val="000000"/>
                <w:lang w:val="uk-UA"/>
              </w:rPr>
            </w:pPr>
          </w:p>
          <w:p w:rsidR="008039D3" w:rsidRDefault="008039D3">
            <w:pPr>
              <w:jc w:val="both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8039D3" w:rsidRDefault="008039D3">
            <w:pPr>
              <w:tabs>
                <w:tab w:val="left" w:pos="195"/>
              </w:tabs>
              <w:rPr>
                <w:rFonts w:ascii="Bookman Old Style" w:hAnsi="Bookman Old Style"/>
                <w:color w:val="000000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color w:val="000000"/>
                <w:lang w:val="uk-UA"/>
              </w:rPr>
              <w:tab/>
              <w:t xml:space="preserve"> </w:t>
            </w:r>
          </w:p>
        </w:tc>
      </w:tr>
    </w:tbl>
    <w:p w:rsidR="008039D3" w:rsidRDefault="008039D3" w:rsidP="002C1BFE">
      <w:pPr>
        <w:tabs>
          <w:tab w:val="left" w:pos="4080"/>
        </w:tabs>
        <w:rPr>
          <w:rFonts w:ascii="Bookman Old Style" w:hAnsi="Bookman Old Style"/>
        </w:rPr>
      </w:pPr>
    </w:p>
    <w:p w:rsidR="008039D3" w:rsidRDefault="008039D3" w:rsidP="002C1BFE">
      <w:pPr>
        <w:tabs>
          <w:tab w:val="left" w:pos="4080"/>
        </w:tabs>
        <w:rPr>
          <w:rFonts w:ascii="Bookman Old Style" w:hAnsi="Bookman Old Style"/>
          <w:lang w:val="uk-UA"/>
        </w:rPr>
      </w:pPr>
    </w:p>
    <w:p w:rsidR="008039D3" w:rsidRDefault="008039D3" w:rsidP="002C1BFE">
      <w:pPr>
        <w:tabs>
          <w:tab w:val="left" w:pos="4080"/>
        </w:tabs>
        <w:rPr>
          <w:rFonts w:ascii="Bookman Old Style" w:hAnsi="Bookman Old Style"/>
          <w:lang w:val="uk-UA"/>
        </w:rPr>
      </w:pPr>
    </w:p>
    <w:p w:rsidR="008039D3" w:rsidRDefault="008039D3" w:rsidP="002C1BFE">
      <w:pPr>
        <w:tabs>
          <w:tab w:val="left" w:pos="4080"/>
        </w:tabs>
        <w:rPr>
          <w:rFonts w:ascii="Bookman Old Style" w:hAnsi="Bookman Old Style"/>
          <w:lang w:val="uk-UA"/>
        </w:rPr>
      </w:pPr>
    </w:p>
    <w:p w:rsidR="008039D3" w:rsidRDefault="008039D3" w:rsidP="002C1BFE">
      <w:pPr>
        <w:tabs>
          <w:tab w:val="left" w:pos="4080"/>
        </w:tabs>
        <w:rPr>
          <w:rFonts w:ascii="Bookman Old Style" w:hAnsi="Bookman Old Style"/>
          <w:lang w:val="uk-UA"/>
        </w:rPr>
      </w:pPr>
    </w:p>
    <w:p w:rsidR="008039D3" w:rsidRDefault="008039D3" w:rsidP="002C1BFE">
      <w:pPr>
        <w:tabs>
          <w:tab w:val="left" w:pos="4080"/>
        </w:tabs>
        <w:rPr>
          <w:rFonts w:ascii="Bookman Old Style" w:hAnsi="Bookman Old Style"/>
          <w:lang w:val="uk-UA"/>
        </w:rPr>
      </w:pPr>
    </w:p>
    <w:p w:rsidR="008039D3" w:rsidRDefault="008039D3" w:rsidP="002C1BFE">
      <w:pPr>
        <w:tabs>
          <w:tab w:val="left" w:pos="4080"/>
        </w:tabs>
        <w:rPr>
          <w:rFonts w:ascii="Bookman Old Style" w:hAnsi="Bookman Old Style"/>
          <w:lang w:val="uk-UA"/>
        </w:rPr>
      </w:pPr>
    </w:p>
    <w:p w:rsidR="008039D3" w:rsidRDefault="008039D3" w:rsidP="002C1BFE">
      <w:pPr>
        <w:tabs>
          <w:tab w:val="left" w:pos="4080"/>
        </w:tabs>
        <w:rPr>
          <w:rFonts w:ascii="Bookman Old Style" w:hAnsi="Bookman Old Style"/>
          <w:lang w:val="uk-UA"/>
        </w:rPr>
      </w:pPr>
    </w:p>
    <w:p w:rsidR="008039D3" w:rsidRDefault="008039D3" w:rsidP="002C1BFE">
      <w:pPr>
        <w:tabs>
          <w:tab w:val="left" w:pos="4080"/>
        </w:tabs>
        <w:rPr>
          <w:rFonts w:ascii="Bookman Old Style" w:hAnsi="Bookman Old Style"/>
          <w:lang w:val="uk-UA"/>
        </w:rPr>
      </w:pPr>
    </w:p>
    <w:p w:rsidR="008039D3" w:rsidRDefault="008039D3" w:rsidP="002C1BFE">
      <w:pPr>
        <w:tabs>
          <w:tab w:val="left" w:pos="4080"/>
        </w:tabs>
        <w:rPr>
          <w:rFonts w:ascii="Bookman Old Style" w:hAnsi="Bookman Old Style"/>
          <w:lang w:val="uk-UA"/>
        </w:rPr>
      </w:pPr>
    </w:p>
    <w:p w:rsidR="008039D3" w:rsidRDefault="008039D3" w:rsidP="002C1BFE">
      <w:pPr>
        <w:tabs>
          <w:tab w:val="left" w:pos="4080"/>
        </w:tabs>
        <w:rPr>
          <w:rFonts w:ascii="Bookman Old Style" w:hAnsi="Bookman Old Style"/>
          <w:lang w:val="uk-UA"/>
        </w:rPr>
      </w:pPr>
    </w:p>
    <w:p w:rsidR="008039D3" w:rsidRDefault="008039D3" w:rsidP="002C1BFE">
      <w:pPr>
        <w:tabs>
          <w:tab w:val="left" w:pos="4080"/>
        </w:tabs>
        <w:rPr>
          <w:rFonts w:ascii="Bookman Old Style" w:hAnsi="Bookman Old Style"/>
          <w:lang w:val="uk-UA"/>
        </w:rPr>
      </w:pPr>
    </w:p>
    <w:p w:rsidR="008039D3" w:rsidRDefault="008039D3" w:rsidP="002C1BFE">
      <w:pPr>
        <w:tabs>
          <w:tab w:val="left" w:pos="4080"/>
        </w:tabs>
        <w:rPr>
          <w:rFonts w:ascii="Bookman Old Style" w:hAnsi="Bookman Old Style"/>
          <w:lang w:val="uk-UA"/>
        </w:rPr>
      </w:pPr>
    </w:p>
    <w:p w:rsidR="008039D3" w:rsidRDefault="008039D3" w:rsidP="002C1BFE">
      <w:pPr>
        <w:tabs>
          <w:tab w:val="left" w:pos="3000"/>
        </w:tabs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ab/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Look w:val="0000"/>
      </w:tblPr>
      <w:tblGrid>
        <w:gridCol w:w="255"/>
      </w:tblGrid>
      <w:tr w:rsidR="008039D3" w:rsidTr="002C1BF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9D3" w:rsidRDefault="008039D3">
            <w:pPr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val="uk-UA"/>
              </w:rPr>
            </w:pPr>
          </w:p>
          <w:p w:rsidR="008039D3" w:rsidRDefault="008039D3">
            <w:pPr>
              <w:jc w:val="both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8039D3" w:rsidRDefault="008039D3">
            <w:pPr>
              <w:tabs>
                <w:tab w:val="left" w:pos="195"/>
              </w:tabs>
              <w:rPr>
                <w:rFonts w:ascii="Bookman Old Style" w:hAnsi="Bookman Old Style"/>
                <w:color w:val="000000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color w:val="000000"/>
                <w:lang w:val="uk-UA"/>
              </w:rPr>
              <w:lastRenderedPageBreak/>
              <w:tab/>
              <w:t xml:space="preserve"> </w:t>
            </w:r>
          </w:p>
        </w:tc>
      </w:tr>
    </w:tbl>
    <w:tbl>
      <w:tblPr>
        <w:tblW w:w="0" w:type="auto"/>
        <w:tblCellSpacing w:w="15" w:type="dxa"/>
        <w:tblLook w:val="0000"/>
      </w:tblPr>
      <w:tblGrid>
        <w:gridCol w:w="9415"/>
      </w:tblGrid>
      <w:tr w:rsidR="008039D3" w:rsidTr="002C1BF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9D3" w:rsidRDefault="008039D3" w:rsidP="0039500D">
            <w:pPr>
              <w:jc w:val="center"/>
              <w:rPr>
                <w:rFonts w:ascii="Bookman Old Style" w:hAnsi="Bookman Old Style"/>
                <w:b/>
                <w:color w:val="000000"/>
                <w:lang w:val="uk-UA"/>
              </w:rPr>
            </w:pPr>
            <w:r>
              <w:rPr>
                <w:rFonts w:ascii="Bookman Old Style" w:hAnsi="Bookman Old Style"/>
                <w:b/>
                <w:color w:val="000000"/>
                <w:lang w:val="uk-UA"/>
              </w:rPr>
              <w:lastRenderedPageBreak/>
              <w:t>ІНФОРМАЦІЯ</w:t>
            </w:r>
          </w:p>
          <w:p w:rsidR="008039D3" w:rsidRDefault="008039D3">
            <w:pPr>
              <w:tabs>
                <w:tab w:val="left" w:pos="4215"/>
              </w:tabs>
              <w:jc w:val="center"/>
              <w:rPr>
                <w:rFonts w:ascii="Bookman Old Style" w:hAnsi="Bookman Old Style"/>
                <w:b/>
                <w:color w:val="000000"/>
                <w:lang w:val="uk-UA"/>
              </w:rPr>
            </w:pPr>
            <w:r>
              <w:rPr>
                <w:rFonts w:ascii="Bookman Old Style" w:hAnsi="Bookman Old Style"/>
                <w:b/>
                <w:color w:val="000000"/>
                <w:lang w:val="uk-UA"/>
              </w:rPr>
              <w:t>Васильківської селищної ради про оголошення конкурсу з відбору суб’єктів оціночної діяльності.</w:t>
            </w:r>
          </w:p>
          <w:p w:rsidR="008039D3" w:rsidRDefault="008039D3">
            <w:pPr>
              <w:tabs>
                <w:tab w:val="left" w:pos="4215"/>
              </w:tabs>
              <w:jc w:val="center"/>
              <w:rPr>
                <w:rFonts w:ascii="Bookman Old Style" w:hAnsi="Bookman Old Style"/>
                <w:b/>
                <w:color w:val="000000"/>
                <w:lang w:val="uk-UA"/>
              </w:rPr>
            </w:pPr>
          </w:p>
          <w:p w:rsidR="008039D3" w:rsidRDefault="008039D3">
            <w:pPr>
              <w:tabs>
                <w:tab w:val="left" w:pos="4215"/>
              </w:tabs>
              <w:jc w:val="center"/>
              <w:rPr>
                <w:rFonts w:ascii="Bookman Old Style" w:hAnsi="Bookman Old Style"/>
                <w:color w:val="000000"/>
                <w:lang w:val="uk-UA"/>
              </w:rPr>
            </w:pPr>
          </w:p>
          <w:p w:rsidR="008039D3" w:rsidRDefault="008039D3">
            <w:pPr>
              <w:jc w:val="center"/>
              <w:rPr>
                <w:rFonts w:ascii="Bookman Old Style" w:hAnsi="Bookman Old Style"/>
                <w:color w:val="000000"/>
                <w:lang w:val="uk-UA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lang w:val="uk-UA"/>
              </w:rPr>
              <w:t xml:space="preserve">Назва об'єкта: </w:t>
            </w:r>
            <w:r>
              <w:rPr>
                <w:rFonts w:ascii="Bookman Old Style" w:hAnsi="Bookman Old Style"/>
                <w:color w:val="000000"/>
                <w:lang w:val="uk-UA"/>
              </w:rPr>
              <w:t>Земельна ділянка  .</w:t>
            </w:r>
          </w:p>
          <w:p w:rsidR="008039D3" w:rsidRDefault="008039D3">
            <w:pPr>
              <w:jc w:val="center"/>
              <w:rPr>
                <w:rFonts w:ascii="Bookman Old Style" w:hAnsi="Bookman Old Style"/>
                <w:color w:val="000000"/>
                <w:lang w:val="uk-UA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lang w:val="uk-UA"/>
              </w:rPr>
              <w:t xml:space="preserve">Місцезнаходження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lang w:val="uk-UA"/>
              </w:rPr>
              <w:t>об′єкта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lang w:val="uk-UA"/>
              </w:rPr>
              <w:t>:</w:t>
            </w:r>
            <w:r>
              <w:rPr>
                <w:rFonts w:ascii="Bookman Old Style" w:hAnsi="Bookman Old Style"/>
                <w:color w:val="000000"/>
                <w:lang w:val="uk-UA"/>
              </w:rPr>
              <w:t xml:space="preserve"> с </w:t>
            </w:r>
            <w:proofErr w:type="spellStart"/>
            <w:r>
              <w:rPr>
                <w:rFonts w:ascii="Bookman Old Style" w:hAnsi="Bookman Old Style"/>
                <w:color w:val="000000"/>
                <w:lang w:val="uk-UA"/>
              </w:rPr>
              <w:t>Васильківка</w:t>
            </w:r>
            <w:proofErr w:type="spellEnd"/>
            <w:r>
              <w:rPr>
                <w:rFonts w:ascii="Bookman Old Style" w:hAnsi="Bookman Old Style"/>
                <w:color w:val="000000"/>
                <w:lang w:val="uk-UA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0000"/>
                <w:lang w:val="uk-UA"/>
              </w:rPr>
              <w:t>вул.Першотравнева</w:t>
            </w:r>
            <w:proofErr w:type="spellEnd"/>
            <w:r>
              <w:rPr>
                <w:rFonts w:ascii="Bookman Old Style" w:hAnsi="Bookman Old Style"/>
                <w:color w:val="000000"/>
                <w:lang w:val="uk-UA"/>
              </w:rPr>
              <w:t>,154</w:t>
            </w:r>
          </w:p>
          <w:p w:rsidR="008039D3" w:rsidRDefault="008039D3">
            <w:pPr>
              <w:jc w:val="center"/>
              <w:rPr>
                <w:rFonts w:ascii="Bookman Old Style" w:hAnsi="Bookman Old Style"/>
                <w:color w:val="000000"/>
                <w:lang w:val="uk-UA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color w:val="000000"/>
              </w:rPr>
              <w:t>Розмі</w:t>
            </w:r>
            <w:proofErr w:type="gramStart"/>
            <w:r>
              <w:rPr>
                <w:rFonts w:ascii="Bookman Old Style" w:hAnsi="Bookman Old Style"/>
                <w:b/>
                <w:bCs/>
                <w:color w:val="000000"/>
              </w:rPr>
              <w:t>р</w:t>
            </w:r>
            <w:proofErr w:type="spellEnd"/>
            <w:proofErr w:type="gramEnd"/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</w:rPr>
              <w:t>земельної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</w:rPr>
              <w:t>ділянки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</w:rPr>
              <w:t>:</w:t>
            </w:r>
            <w:r>
              <w:rPr>
                <w:rFonts w:ascii="Bookman Old Style" w:hAnsi="Bookman Old Style"/>
                <w:b/>
                <w:bCs/>
                <w:color w:val="000000"/>
                <w:lang w:val="uk-UA"/>
              </w:rPr>
              <w:t xml:space="preserve">  </w:t>
            </w:r>
            <w:r>
              <w:rPr>
                <w:rFonts w:ascii="Bookman Old Style" w:hAnsi="Bookman Old Style"/>
                <w:bCs/>
                <w:color w:val="000000"/>
                <w:lang w:val="uk-UA"/>
              </w:rPr>
              <w:t>0,0086 га</w:t>
            </w:r>
          </w:p>
          <w:p w:rsidR="008039D3" w:rsidRDefault="008039D3">
            <w:pPr>
              <w:jc w:val="center"/>
              <w:rPr>
                <w:rFonts w:ascii="Bookman Old Style" w:hAnsi="Bookman Old Style"/>
                <w:color w:val="000000"/>
                <w:lang w:val="uk-UA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lang w:val="uk-UA"/>
              </w:rPr>
              <w:t>Мета проведення оцінки:</w:t>
            </w:r>
            <w:r>
              <w:rPr>
                <w:rFonts w:ascii="Bookman Old Style" w:hAnsi="Bookman Old Style"/>
                <w:color w:val="000000"/>
                <w:lang w:val="uk-UA"/>
              </w:rPr>
              <w:t xml:space="preserve"> ви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значення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r>
              <w:rPr>
                <w:rFonts w:ascii="Bookman Old Style" w:hAnsi="Bookman Old Style"/>
                <w:color w:val="000000"/>
                <w:lang w:val="uk-UA"/>
              </w:rPr>
              <w:t xml:space="preserve">експертної грошової оцінки  </w:t>
            </w:r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земельної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ділянки</w:t>
            </w:r>
            <w:proofErr w:type="spellEnd"/>
            <w:r>
              <w:rPr>
                <w:rFonts w:ascii="Bookman Old Style" w:hAnsi="Bookman Old Style"/>
                <w:color w:val="000000"/>
                <w:lang w:val="uk-UA"/>
              </w:rPr>
              <w:t xml:space="preserve"> несільськогосподарського призначення</w:t>
            </w:r>
            <w:r>
              <w:rPr>
                <w:rFonts w:ascii="Bookman Old Style" w:hAnsi="Bookman Old Style"/>
                <w:color w:val="000000"/>
              </w:rPr>
              <w:t xml:space="preserve"> для продажу шляхом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викупу</w:t>
            </w:r>
            <w:proofErr w:type="spellEnd"/>
            <w:r>
              <w:rPr>
                <w:rFonts w:ascii="Bookman Old Style" w:hAnsi="Bookman Old Style"/>
                <w:color w:val="000000"/>
              </w:rPr>
              <w:t>.</w:t>
            </w:r>
          </w:p>
          <w:p w:rsidR="008039D3" w:rsidRDefault="008039D3">
            <w:pPr>
              <w:jc w:val="center"/>
              <w:rPr>
                <w:rFonts w:ascii="Bookman Old Style" w:hAnsi="Bookman Old Style"/>
                <w:color w:val="000000"/>
                <w:lang w:val="uk-UA"/>
              </w:rPr>
            </w:pPr>
          </w:p>
          <w:p w:rsidR="008039D3" w:rsidRDefault="008039D3">
            <w:pPr>
              <w:tabs>
                <w:tab w:val="left" w:pos="4215"/>
              </w:tabs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>
              <w:rPr>
                <w:rFonts w:ascii="Bookman Old Style" w:hAnsi="Bookman Old Style"/>
                <w:color w:val="000000"/>
                <w:lang w:val="uk-UA"/>
              </w:rPr>
              <w:t xml:space="preserve">     Документація подається в запечатаному конверті з написом: </w:t>
            </w:r>
          </w:p>
          <w:p w:rsidR="008039D3" w:rsidRDefault="008039D3">
            <w:pPr>
              <w:tabs>
                <w:tab w:val="left" w:pos="4215"/>
              </w:tabs>
              <w:jc w:val="both"/>
              <w:rPr>
                <w:rFonts w:ascii="Bookman Old Style" w:hAnsi="Bookman Old Style"/>
                <w:color w:val="000000"/>
                <w:lang w:val="uk-UA"/>
              </w:rPr>
            </w:pPr>
          </w:p>
          <w:p w:rsidR="008039D3" w:rsidRDefault="008039D3">
            <w:pPr>
              <w:tabs>
                <w:tab w:val="left" w:pos="4215"/>
              </w:tabs>
              <w:jc w:val="both"/>
              <w:rPr>
                <w:rFonts w:ascii="Bookman Old Style" w:hAnsi="Bookman Old Style"/>
                <w:b/>
                <w:color w:val="000000"/>
                <w:lang w:val="uk-UA"/>
              </w:rPr>
            </w:pPr>
            <w:r>
              <w:rPr>
                <w:rFonts w:ascii="Bookman Old Style" w:hAnsi="Bookman Old Style"/>
                <w:b/>
                <w:color w:val="000000"/>
                <w:lang w:val="uk-UA"/>
              </w:rPr>
              <w:t>«До Васильківської селищної ради. Пакет документів (</w:t>
            </w:r>
            <w:r>
              <w:rPr>
                <w:rFonts w:ascii="Bookman Old Style" w:hAnsi="Bookman Old Style"/>
                <w:color w:val="000000"/>
                <w:lang w:val="uk-UA"/>
              </w:rPr>
              <w:t>найменування учасника конкурсу</w:t>
            </w:r>
            <w:r>
              <w:rPr>
                <w:rFonts w:ascii="Bookman Old Style" w:hAnsi="Bookman Old Style"/>
                <w:b/>
                <w:color w:val="000000"/>
                <w:lang w:val="uk-UA"/>
              </w:rPr>
              <w:t xml:space="preserve">) на участь у  конкурсі з відбору суб’єктів оціночної діяльності з експертної грошової оцінки земельної ділянки по                </w:t>
            </w:r>
            <w:proofErr w:type="spellStart"/>
            <w:r>
              <w:rPr>
                <w:rFonts w:ascii="Bookman Old Style" w:hAnsi="Bookman Old Style"/>
                <w:b/>
                <w:color w:val="000000"/>
                <w:lang w:val="uk-UA"/>
              </w:rPr>
              <w:t>вул.Першотравнева</w:t>
            </w:r>
            <w:proofErr w:type="spellEnd"/>
            <w:r>
              <w:rPr>
                <w:rFonts w:ascii="Bookman Old Style" w:hAnsi="Bookman Old Style"/>
                <w:b/>
                <w:color w:val="000000"/>
                <w:lang w:val="uk-UA"/>
              </w:rPr>
              <w:t>, № 154 площею 0,0086га » .</w:t>
            </w:r>
          </w:p>
          <w:p w:rsidR="008039D3" w:rsidRDefault="008039D3">
            <w:pPr>
              <w:jc w:val="both"/>
              <w:rPr>
                <w:rFonts w:ascii="Bookman Old Style" w:hAnsi="Bookman Old Style"/>
                <w:color w:val="000000"/>
                <w:lang w:val="uk-UA"/>
              </w:rPr>
            </w:pPr>
          </w:p>
          <w:p w:rsidR="008039D3" w:rsidRDefault="008039D3">
            <w:pPr>
              <w:jc w:val="both"/>
              <w:rPr>
                <w:rFonts w:ascii="Bookman Old Style" w:hAnsi="Bookman Old Style"/>
                <w:b/>
                <w:color w:val="000000"/>
                <w:u w:val="single"/>
                <w:lang w:val="uk-UA"/>
              </w:rPr>
            </w:pPr>
            <w:r>
              <w:rPr>
                <w:rFonts w:ascii="Bookman Old Style" w:hAnsi="Bookman Old Style"/>
                <w:b/>
                <w:color w:val="000000"/>
                <w:lang w:val="uk-UA"/>
              </w:rPr>
              <w:t xml:space="preserve">         </w:t>
            </w:r>
            <w:r>
              <w:rPr>
                <w:rFonts w:ascii="Bookman Old Style" w:hAnsi="Bookman Old Style"/>
                <w:b/>
                <w:color w:val="000000"/>
                <w:u w:val="single"/>
              </w:rPr>
              <w:t xml:space="preserve">До </w:t>
            </w:r>
            <w:proofErr w:type="spellStart"/>
            <w:proofErr w:type="gramStart"/>
            <w:r>
              <w:rPr>
                <w:rFonts w:ascii="Bookman Old Style" w:hAnsi="Bookman Old Style"/>
                <w:b/>
                <w:color w:val="000000"/>
                <w:u w:val="single"/>
              </w:rPr>
              <w:t>п</w:t>
            </w:r>
            <w:proofErr w:type="gramEnd"/>
            <w:r>
              <w:rPr>
                <w:rFonts w:ascii="Bookman Old Style" w:hAnsi="Bookman Old Style"/>
                <w:b/>
                <w:color w:val="000000"/>
                <w:u w:val="single"/>
              </w:rPr>
              <w:t>ідтвердних</w:t>
            </w:r>
            <w:proofErr w:type="spellEnd"/>
            <w:r>
              <w:rPr>
                <w:rFonts w:ascii="Bookman Old Style" w:hAnsi="Bookman Old Style"/>
                <w:b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color w:val="000000"/>
                <w:u w:val="single"/>
              </w:rPr>
              <w:t>документів</w:t>
            </w:r>
            <w:proofErr w:type="spellEnd"/>
            <w:r>
              <w:rPr>
                <w:rFonts w:ascii="Bookman Old Style" w:hAnsi="Bookman Old Style"/>
                <w:b/>
                <w:color w:val="000000"/>
                <w:u w:val="single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color w:val="000000"/>
                <w:u w:val="single"/>
              </w:rPr>
              <w:t>поданих</w:t>
            </w:r>
            <w:proofErr w:type="spellEnd"/>
            <w:r>
              <w:rPr>
                <w:rFonts w:ascii="Bookman Old Style" w:hAnsi="Bookman Old Style"/>
                <w:b/>
                <w:color w:val="000000"/>
                <w:u w:val="single"/>
              </w:rPr>
              <w:t xml:space="preserve"> на конкурс </w:t>
            </w:r>
            <w:proofErr w:type="spellStart"/>
            <w:r>
              <w:rPr>
                <w:rFonts w:ascii="Bookman Old Style" w:hAnsi="Bookman Old Style"/>
                <w:b/>
                <w:color w:val="000000"/>
                <w:u w:val="single"/>
              </w:rPr>
              <w:t>з</w:t>
            </w:r>
            <w:proofErr w:type="spellEnd"/>
            <w:r>
              <w:rPr>
                <w:rFonts w:ascii="Bookman Old Style" w:hAnsi="Bookman Old Style"/>
                <w:b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color w:val="000000"/>
                <w:u w:val="single"/>
              </w:rPr>
              <w:t>відбору</w:t>
            </w:r>
            <w:proofErr w:type="spellEnd"/>
            <w:r>
              <w:rPr>
                <w:rFonts w:ascii="Bookman Old Style" w:hAnsi="Bookman Old Style"/>
                <w:b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color w:val="000000"/>
                <w:u w:val="single"/>
              </w:rPr>
              <w:t>суб'єктів</w:t>
            </w:r>
            <w:proofErr w:type="spellEnd"/>
            <w:r>
              <w:rPr>
                <w:rFonts w:ascii="Bookman Old Style" w:hAnsi="Bookman Old Style"/>
                <w:b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color w:val="000000"/>
                <w:u w:val="single"/>
              </w:rPr>
              <w:t>оціночно</w:t>
            </w:r>
            <w:proofErr w:type="spellEnd"/>
            <w:r>
              <w:rPr>
                <w:rFonts w:ascii="Bookman Old Style" w:hAnsi="Bookman Old Style"/>
                <w:b/>
                <w:color w:val="000000"/>
                <w:u w:val="single"/>
                <w:lang w:val="uk-UA"/>
              </w:rPr>
              <w:t xml:space="preserve">ї </w:t>
            </w:r>
            <w:proofErr w:type="spellStart"/>
            <w:r>
              <w:rPr>
                <w:rFonts w:ascii="Bookman Old Style" w:hAnsi="Bookman Old Style"/>
                <w:b/>
                <w:color w:val="000000"/>
                <w:u w:val="single"/>
              </w:rPr>
              <w:t>діяльності</w:t>
            </w:r>
            <w:proofErr w:type="spellEnd"/>
            <w:r>
              <w:rPr>
                <w:rFonts w:ascii="Bookman Old Style" w:hAnsi="Bookman Old Style"/>
                <w:b/>
                <w:color w:val="000000"/>
                <w:u w:val="single"/>
              </w:rPr>
              <w:t>, належать:</w:t>
            </w:r>
            <w:r>
              <w:rPr>
                <w:rFonts w:ascii="Bookman Old Style" w:hAnsi="Bookman Old Style"/>
                <w:b/>
                <w:color w:val="000000"/>
                <w:u w:val="single"/>
                <w:lang w:val="uk-UA"/>
              </w:rPr>
              <w:t xml:space="preserve"> </w:t>
            </w:r>
          </w:p>
          <w:p w:rsidR="008039D3" w:rsidRDefault="008039D3">
            <w:pPr>
              <w:jc w:val="both"/>
              <w:rPr>
                <w:rFonts w:ascii="Bookman Old Style" w:hAnsi="Bookman Old Style"/>
                <w:b/>
                <w:color w:val="000000"/>
                <w:u w:val="single"/>
                <w:lang w:val="uk-UA"/>
              </w:rPr>
            </w:pPr>
          </w:p>
          <w:p w:rsidR="008039D3" w:rsidRDefault="008039D3" w:rsidP="002C1B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>
              <w:rPr>
                <w:rFonts w:ascii="Bookman Old Style" w:hAnsi="Bookman Old Style"/>
                <w:color w:val="000000"/>
                <w:lang w:val="uk-UA"/>
              </w:rPr>
              <w:t>заява про участь у конкурсі за встановленою формою ( додається);</w:t>
            </w:r>
          </w:p>
          <w:p w:rsidR="008039D3" w:rsidRDefault="008039D3" w:rsidP="002C1B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>
              <w:rPr>
                <w:rFonts w:ascii="Bookman Old Style" w:hAnsi="Bookman Old Style"/>
                <w:color w:val="000000"/>
                <w:lang w:val="uk-UA"/>
              </w:rPr>
              <w:t>копія установчого документа претендента;</w:t>
            </w:r>
          </w:p>
          <w:p w:rsidR="008039D3" w:rsidRDefault="008039D3" w:rsidP="002C1B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>
              <w:rPr>
                <w:rFonts w:ascii="Bookman Old Style" w:hAnsi="Bookman Old Style"/>
                <w:color w:val="000000"/>
                <w:lang w:val="uk-UA"/>
              </w:rPr>
              <w:t>копії кваліфікаційних документів оцінювачів, які працюють у штатному складі і яких буде залучено до проведення оцінки та підписання звіту про експертну грошову оцінку земельної ділянки;</w:t>
            </w:r>
          </w:p>
          <w:p w:rsidR="008039D3" w:rsidRDefault="008039D3" w:rsidP="002C1B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>
              <w:rPr>
                <w:rFonts w:ascii="Bookman Old Style" w:hAnsi="Bookman Old Style"/>
                <w:color w:val="000000"/>
                <w:lang w:val="uk-UA"/>
              </w:rPr>
              <w:t>письмові згоди оцінювачів, яких  буде додатково залучено претендентом до проведення  робіт з експертної грошової оцінки земельної ділянки та підписання звіту про експертну  грошову оцінку земельної ділянки, завірені їхніми особистими підписами, а також копії кваліфікаційних документів оцінювачів;</w:t>
            </w:r>
          </w:p>
          <w:p w:rsidR="008039D3" w:rsidRDefault="008039D3" w:rsidP="002C1B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>
              <w:rPr>
                <w:rFonts w:ascii="Bookman Old Style" w:hAnsi="Bookman Old Style"/>
                <w:color w:val="000000"/>
                <w:lang w:val="uk-UA"/>
              </w:rPr>
              <w:t xml:space="preserve">копія ліцензії на виконання </w:t>
            </w:r>
            <w:proofErr w:type="spellStart"/>
            <w:r>
              <w:rPr>
                <w:rFonts w:ascii="Bookman Old Style" w:hAnsi="Bookman Old Style"/>
                <w:color w:val="000000"/>
                <w:lang w:val="uk-UA"/>
              </w:rPr>
              <w:t>землеоціночних</w:t>
            </w:r>
            <w:proofErr w:type="spellEnd"/>
            <w:r>
              <w:rPr>
                <w:rFonts w:ascii="Bookman Old Style" w:hAnsi="Bookman Old Style"/>
                <w:color w:val="000000"/>
                <w:lang w:val="uk-UA"/>
              </w:rPr>
              <w:t xml:space="preserve"> робіт, видана центральним органом виконавчої влади з питань земельних ресурсів ;</w:t>
            </w:r>
          </w:p>
          <w:p w:rsidR="008039D3" w:rsidRDefault="008039D3" w:rsidP="002C1B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>
              <w:rPr>
                <w:rFonts w:ascii="Bookman Old Style" w:hAnsi="Bookman Old Style"/>
                <w:color w:val="000000"/>
                <w:lang w:val="uk-UA"/>
              </w:rPr>
              <w:t xml:space="preserve">копія спеціального дозволу на проведення діяльності , </w:t>
            </w:r>
            <w:proofErr w:type="spellStart"/>
            <w:r>
              <w:rPr>
                <w:rFonts w:ascii="Bookman Old Style" w:hAnsi="Bookman Old Style"/>
                <w:color w:val="000000"/>
                <w:lang w:val="uk-UA"/>
              </w:rPr>
              <w:t>пов»язаної</w:t>
            </w:r>
            <w:proofErr w:type="spellEnd"/>
            <w:r>
              <w:rPr>
                <w:rFonts w:ascii="Bookman Old Style" w:hAnsi="Bookman Old Style"/>
                <w:color w:val="000000"/>
                <w:lang w:val="uk-UA"/>
              </w:rPr>
              <w:t xml:space="preserve"> з державною таємницею, виданого </w:t>
            </w:r>
            <w:proofErr w:type="spellStart"/>
            <w:r>
              <w:rPr>
                <w:rFonts w:ascii="Bookman Old Style" w:hAnsi="Bookman Old Style"/>
                <w:color w:val="000000"/>
                <w:lang w:val="uk-UA"/>
              </w:rPr>
              <w:t>суб»єкту</w:t>
            </w:r>
            <w:proofErr w:type="spellEnd"/>
            <w:r>
              <w:rPr>
                <w:rFonts w:ascii="Bookman Old Style" w:hAnsi="Bookman Old Style"/>
                <w:color w:val="000000"/>
                <w:lang w:val="uk-UA"/>
              </w:rPr>
              <w:t xml:space="preserve"> оціночної діяльності                      ( допусків оцінювачів, які перебувають у трудових відносинах із </w:t>
            </w:r>
            <w:proofErr w:type="spellStart"/>
            <w:r>
              <w:rPr>
                <w:rFonts w:ascii="Bookman Old Style" w:hAnsi="Bookman Old Style"/>
                <w:color w:val="000000"/>
                <w:lang w:val="uk-UA"/>
              </w:rPr>
              <w:t>суб»єктом</w:t>
            </w:r>
            <w:proofErr w:type="spellEnd"/>
            <w:r>
              <w:rPr>
                <w:rFonts w:ascii="Bookman Old Style" w:hAnsi="Bookman Old Style"/>
                <w:color w:val="000000"/>
                <w:lang w:val="uk-UA"/>
              </w:rPr>
              <w:t xml:space="preserve"> оціночної діяльності або залучаються ним за </w:t>
            </w:r>
            <w:proofErr w:type="spellStart"/>
            <w:r>
              <w:rPr>
                <w:rFonts w:ascii="Bookman Old Style" w:hAnsi="Bookman Old Style"/>
                <w:color w:val="000000"/>
                <w:lang w:val="uk-UA"/>
              </w:rPr>
              <w:t>цивільно</w:t>
            </w:r>
            <w:proofErr w:type="spellEnd"/>
            <w:r>
              <w:rPr>
                <w:rFonts w:ascii="Bookman Old Style" w:hAnsi="Bookman Old Style"/>
                <w:color w:val="000000"/>
                <w:lang w:val="uk-UA"/>
              </w:rPr>
              <w:t xml:space="preserve"> – правовими договорами, або дозволу , виданого іншому </w:t>
            </w:r>
            <w:proofErr w:type="spellStart"/>
            <w:r>
              <w:rPr>
                <w:rFonts w:ascii="Bookman Old Style" w:hAnsi="Bookman Old Style"/>
                <w:color w:val="000000"/>
                <w:lang w:val="uk-UA"/>
              </w:rPr>
              <w:t>суб»єкту</w:t>
            </w:r>
            <w:proofErr w:type="spellEnd"/>
            <w:r>
              <w:rPr>
                <w:rFonts w:ascii="Bookman Old Style" w:hAnsi="Bookman Old Style"/>
                <w:color w:val="000000"/>
                <w:lang w:val="uk-UA"/>
              </w:rPr>
              <w:t xml:space="preserve"> оціночної діяльності, якого за відповідною угодою буде залучено до виконання робіт, </w:t>
            </w:r>
            <w:proofErr w:type="spellStart"/>
            <w:r>
              <w:rPr>
                <w:rFonts w:ascii="Bookman Old Style" w:hAnsi="Bookman Old Style"/>
                <w:color w:val="000000"/>
                <w:lang w:val="uk-UA"/>
              </w:rPr>
              <w:t>пов»язаних</w:t>
            </w:r>
            <w:proofErr w:type="spellEnd"/>
            <w:r>
              <w:rPr>
                <w:rFonts w:ascii="Bookman Old Style" w:hAnsi="Bookman Old Style"/>
                <w:color w:val="000000"/>
                <w:lang w:val="uk-UA"/>
              </w:rPr>
              <w:t xml:space="preserve"> з державною таємницею( у разі потреби);</w:t>
            </w:r>
          </w:p>
          <w:p w:rsidR="008039D3" w:rsidRDefault="008039D3" w:rsidP="002C1B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>
              <w:rPr>
                <w:rFonts w:ascii="Bookman Old Style" w:hAnsi="Bookman Old Style"/>
                <w:color w:val="000000"/>
                <w:lang w:val="uk-UA"/>
              </w:rPr>
              <w:t xml:space="preserve">письмова згода керівника </w:t>
            </w:r>
            <w:proofErr w:type="spellStart"/>
            <w:r>
              <w:rPr>
                <w:rFonts w:ascii="Bookman Old Style" w:hAnsi="Bookman Old Style"/>
                <w:color w:val="000000"/>
                <w:lang w:val="uk-UA"/>
              </w:rPr>
              <w:t>суб»акта</w:t>
            </w:r>
            <w:proofErr w:type="spellEnd"/>
            <w:r>
              <w:rPr>
                <w:rFonts w:ascii="Bookman Old Style" w:hAnsi="Bookman Old Style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val="uk-UA"/>
              </w:rPr>
              <w:t>оціочної</w:t>
            </w:r>
            <w:proofErr w:type="spellEnd"/>
            <w:r>
              <w:rPr>
                <w:rFonts w:ascii="Bookman Old Style" w:hAnsi="Bookman Old Style"/>
                <w:color w:val="000000"/>
                <w:lang w:val="uk-UA"/>
              </w:rPr>
              <w:t xml:space="preserve"> діяльності , що має дозвіл на провадження діяльності, </w:t>
            </w:r>
            <w:proofErr w:type="spellStart"/>
            <w:r>
              <w:rPr>
                <w:rFonts w:ascii="Bookman Old Style" w:hAnsi="Bookman Old Style"/>
                <w:color w:val="000000"/>
                <w:lang w:val="uk-UA"/>
              </w:rPr>
              <w:t>пов»язаної</w:t>
            </w:r>
            <w:proofErr w:type="spellEnd"/>
            <w:r>
              <w:rPr>
                <w:rFonts w:ascii="Bookman Old Style" w:hAnsi="Bookman Old Style"/>
                <w:color w:val="000000"/>
                <w:lang w:val="uk-UA"/>
              </w:rPr>
              <w:t xml:space="preserve"> з державною таємницею, і залучається претендентом ( у разі потреби);</w:t>
            </w:r>
          </w:p>
          <w:p w:rsidR="008039D3" w:rsidRDefault="008039D3" w:rsidP="002C1B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>
              <w:rPr>
                <w:rFonts w:ascii="Bookman Old Style" w:hAnsi="Bookman Old Style"/>
                <w:color w:val="000000"/>
                <w:lang w:val="uk-UA"/>
              </w:rPr>
              <w:lastRenderedPageBreak/>
              <w:t>інформація про претендента ( документ, який містить відомості про претендента щодо його досвіду роботи, кваліфікації та особистого досвіду роботи оцінювачі, які працюють у його штатному складі та додатково залучаються ним, для проведення експертної грошової оцінки тощо).</w:t>
            </w:r>
          </w:p>
          <w:p w:rsidR="008039D3" w:rsidRDefault="008039D3">
            <w:pPr>
              <w:ind w:left="180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</w:p>
          <w:p w:rsidR="008039D3" w:rsidRDefault="008039D3">
            <w:pPr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>
              <w:rPr>
                <w:rFonts w:ascii="Bookman Old Style" w:hAnsi="Bookman Old Style"/>
                <w:color w:val="000000"/>
                <w:lang w:val="uk-UA"/>
              </w:rPr>
              <w:t xml:space="preserve">       Конкурсна документація та конкурсна пропозиція претендентів подається в запечатаному конверті, конкурсна пропозиція має містити: пропозицію щодо вартості виконання робіт, калькуляції витрат, пов'язаних з виконанням робіт, а також строк виконання робіт, у календарних днях. </w:t>
            </w:r>
          </w:p>
          <w:p w:rsidR="008039D3" w:rsidRDefault="008039D3">
            <w:pPr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>
              <w:rPr>
                <w:rFonts w:ascii="Bookman Old Style" w:hAnsi="Bookman Old Style"/>
                <w:color w:val="000000"/>
                <w:lang w:val="uk-UA"/>
              </w:rPr>
              <w:t xml:space="preserve">      </w:t>
            </w:r>
            <w:r>
              <w:rPr>
                <w:rFonts w:ascii="Bookman Old Style" w:hAnsi="Bookman Old Style"/>
                <w:color w:val="000000"/>
              </w:rPr>
              <w:t xml:space="preserve">У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разі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невідповідності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неповноти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конкурсної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документації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або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її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несвоєчасного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подання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претендент до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участі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у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конкурсі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не </w:t>
            </w:r>
            <w:proofErr w:type="spellStart"/>
            <w:proofErr w:type="gramStart"/>
            <w:r>
              <w:rPr>
                <w:rFonts w:ascii="Bookman Old Style" w:hAnsi="Bookman Old Style"/>
                <w:color w:val="000000"/>
              </w:rPr>
              <w:t>допускається</w:t>
            </w:r>
            <w:proofErr w:type="spellEnd"/>
            <w:proofErr w:type="gramEnd"/>
            <w:r>
              <w:rPr>
                <w:rFonts w:ascii="Bookman Old Style" w:hAnsi="Bookman Old Style"/>
                <w:color w:val="000000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Конкурсну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документацію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слід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подавати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до </w:t>
            </w:r>
            <w:r>
              <w:rPr>
                <w:rFonts w:ascii="Bookman Old Style" w:hAnsi="Bookman Old Style"/>
                <w:color w:val="000000"/>
                <w:lang w:val="uk-UA"/>
              </w:rPr>
              <w:t xml:space="preserve">Васильківської селищної ради </w:t>
            </w:r>
            <w:r>
              <w:rPr>
                <w:rFonts w:ascii="Bookman Old Style" w:hAnsi="Bookman Old Style"/>
                <w:color w:val="000000"/>
              </w:rPr>
              <w:t xml:space="preserve"> за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чотири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робочі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дні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до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оголошеної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дати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проведення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конкурсу</w:t>
            </w:r>
            <w:proofErr w:type="gramStart"/>
            <w:r>
              <w:rPr>
                <w:rFonts w:ascii="Bookman Old Style" w:hAnsi="Bookman Old Style"/>
                <w:color w:val="000000"/>
              </w:rPr>
              <w:t xml:space="preserve"> .</w:t>
            </w:r>
            <w:proofErr w:type="gramEnd"/>
          </w:p>
          <w:p w:rsidR="008039D3" w:rsidRDefault="008039D3">
            <w:pPr>
              <w:jc w:val="both"/>
              <w:rPr>
                <w:rFonts w:ascii="Bookman Old Style" w:hAnsi="Bookman Old Style"/>
                <w:color w:val="000000"/>
                <w:lang w:val="uk-UA"/>
              </w:rPr>
            </w:pPr>
          </w:p>
          <w:p w:rsidR="008039D3" w:rsidRDefault="008039D3">
            <w:pPr>
              <w:jc w:val="both"/>
              <w:rPr>
                <w:rFonts w:ascii="Bookman Old Style" w:hAnsi="Bookman Old Style"/>
                <w:b/>
                <w:bCs/>
                <w:color w:val="000000"/>
                <w:lang w:val="uk-UA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lang w:val="uk-UA"/>
              </w:rPr>
              <w:t xml:space="preserve">     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Конкурс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</w:rPr>
              <w:t>відбудеться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lang w:val="uk-UA"/>
              </w:rPr>
              <w:t xml:space="preserve"> у приміщенні Васильківської селищної ради  10.04.2017р.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о </w:t>
            </w:r>
            <w:r>
              <w:rPr>
                <w:rFonts w:ascii="Bookman Old Style" w:hAnsi="Bookman Old Style"/>
                <w:b/>
                <w:bCs/>
                <w:color w:val="000000"/>
                <w:lang w:val="uk-UA"/>
              </w:rPr>
              <w:t>10.00 год</w:t>
            </w:r>
            <w:proofErr w:type="gramStart"/>
            <w:r>
              <w:rPr>
                <w:rFonts w:ascii="Bookman Old Style" w:hAnsi="Bookman Old Style"/>
                <w:b/>
                <w:bCs/>
                <w:color w:val="000000"/>
                <w:lang w:val="uk-UA"/>
              </w:rPr>
              <w:t>.</w:t>
            </w:r>
            <w:proofErr w:type="gramEnd"/>
            <w:r>
              <w:rPr>
                <w:rFonts w:ascii="Bookman Old Style" w:hAnsi="Bookman Old Style"/>
                <w:b/>
                <w:bCs/>
                <w:color w:val="000000"/>
                <w:lang w:val="uk-UA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b/>
                <w:bCs/>
                <w:color w:val="000000"/>
              </w:rPr>
              <w:t>з</w:t>
            </w:r>
            <w:proofErr w:type="gramEnd"/>
            <w:r>
              <w:rPr>
                <w:rFonts w:ascii="Bookman Old Style" w:hAnsi="Bookman Old Style"/>
                <w:b/>
                <w:bCs/>
                <w:color w:val="000000"/>
              </w:rPr>
              <w:t xml:space="preserve">а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</w:rPr>
              <w:t>адресою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</w:rPr>
              <w:t xml:space="preserve">: </w:t>
            </w:r>
            <w:r>
              <w:rPr>
                <w:rFonts w:ascii="Bookman Old Style" w:hAnsi="Bookman Old Style"/>
                <w:b/>
                <w:bCs/>
                <w:color w:val="000000"/>
                <w:lang w:val="uk-UA"/>
              </w:rPr>
              <w:t xml:space="preserve">с.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lang w:val="uk-UA"/>
              </w:rPr>
              <w:t>Васильківка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lang w:val="uk-UA"/>
              </w:rPr>
              <w:t>, Васильківського району Дніпропетровської області, вул. Першотравнева, 140                  тел. 9-12- 63</w:t>
            </w:r>
            <w:r>
              <w:rPr>
                <w:rFonts w:ascii="Bookman Old Style" w:hAnsi="Bookman Old Style"/>
                <w:b/>
                <w:bCs/>
                <w:color w:val="000000"/>
              </w:rPr>
              <w:t xml:space="preserve">. </w:t>
            </w:r>
          </w:p>
          <w:p w:rsidR="008039D3" w:rsidRDefault="008039D3">
            <w:pPr>
              <w:jc w:val="both"/>
              <w:rPr>
                <w:rFonts w:ascii="Bookman Old Style" w:hAnsi="Bookman Old Style"/>
                <w:b/>
                <w:bCs/>
                <w:color w:val="000000"/>
                <w:lang w:val="uk-UA"/>
              </w:rPr>
            </w:pPr>
          </w:p>
          <w:p w:rsidR="008039D3" w:rsidRDefault="008039D3">
            <w:pPr>
              <w:jc w:val="both"/>
              <w:rPr>
                <w:rFonts w:ascii="Bookman Old Style" w:hAnsi="Bookman Old Style"/>
                <w:color w:val="000000"/>
                <w:lang w:val="uk-UA"/>
              </w:rPr>
            </w:pPr>
          </w:p>
          <w:p w:rsidR="008039D3" w:rsidRDefault="008039D3">
            <w:pPr>
              <w:jc w:val="both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8039D3" w:rsidRDefault="008039D3">
            <w:pPr>
              <w:tabs>
                <w:tab w:val="left" w:pos="195"/>
              </w:tabs>
              <w:rPr>
                <w:rFonts w:ascii="Bookman Old Style" w:hAnsi="Bookman Old Style"/>
                <w:color w:val="000000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color w:val="000000"/>
                <w:lang w:val="uk-UA"/>
              </w:rPr>
              <w:tab/>
              <w:t xml:space="preserve"> </w:t>
            </w:r>
          </w:p>
        </w:tc>
      </w:tr>
    </w:tbl>
    <w:p w:rsidR="008039D3" w:rsidRPr="002C1BFE" w:rsidRDefault="008039D3" w:rsidP="002C1BFE">
      <w:pPr>
        <w:tabs>
          <w:tab w:val="left" w:pos="4035"/>
        </w:tabs>
        <w:rPr>
          <w:sz w:val="24"/>
          <w:szCs w:val="24"/>
        </w:rPr>
      </w:pPr>
    </w:p>
    <w:sectPr w:rsidR="008039D3" w:rsidRPr="002C1BFE" w:rsidSect="00D6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71FC"/>
    <w:multiLevelType w:val="hybridMultilevel"/>
    <w:tmpl w:val="2E445382"/>
    <w:lvl w:ilvl="0" w:tplc="E55EC8C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686"/>
    <w:rsid w:val="000016F7"/>
    <w:rsid w:val="000D656E"/>
    <w:rsid w:val="000E5232"/>
    <w:rsid w:val="001350AD"/>
    <w:rsid w:val="001979B6"/>
    <w:rsid w:val="001B6442"/>
    <w:rsid w:val="001D0377"/>
    <w:rsid w:val="001E3022"/>
    <w:rsid w:val="001F13FB"/>
    <w:rsid w:val="00202A51"/>
    <w:rsid w:val="00213AF8"/>
    <w:rsid w:val="002307A5"/>
    <w:rsid w:val="00273696"/>
    <w:rsid w:val="002C1BFE"/>
    <w:rsid w:val="00333867"/>
    <w:rsid w:val="00350D2B"/>
    <w:rsid w:val="003860AC"/>
    <w:rsid w:val="0039500D"/>
    <w:rsid w:val="003C2B9E"/>
    <w:rsid w:val="004134D9"/>
    <w:rsid w:val="00441753"/>
    <w:rsid w:val="00492F2B"/>
    <w:rsid w:val="004C5E28"/>
    <w:rsid w:val="004D3541"/>
    <w:rsid w:val="004E4AF7"/>
    <w:rsid w:val="00531AD4"/>
    <w:rsid w:val="00551263"/>
    <w:rsid w:val="0055421E"/>
    <w:rsid w:val="00582BC6"/>
    <w:rsid w:val="005C22B3"/>
    <w:rsid w:val="005C2FCC"/>
    <w:rsid w:val="005F3F7A"/>
    <w:rsid w:val="005F4554"/>
    <w:rsid w:val="0064174B"/>
    <w:rsid w:val="00655D49"/>
    <w:rsid w:val="00714B75"/>
    <w:rsid w:val="00721252"/>
    <w:rsid w:val="00753C75"/>
    <w:rsid w:val="00763791"/>
    <w:rsid w:val="00786D13"/>
    <w:rsid w:val="007C1F17"/>
    <w:rsid w:val="008039D3"/>
    <w:rsid w:val="00865854"/>
    <w:rsid w:val="0087446C"/>
    <w:rsid w:val="008914BC"/>
    <w:rsid w:val="008D6B24"/>
    <w:rsid w:val="008E42AA"/>
    <w:rsid w:val="00911E13"/>
    <w:rsid w:val="009318F2"/>
    <w:rsid w:val="009324C2"/>
    <w:rsid w:val="00941E51"/>
    <w:rsid w:val="00943FF5"/>
    <w:rsid w:val="009508A8"/>
    <w:rsid w:val="0095640D"/>
    <w:rsid w:val="00992686"/>
    <w:rsid w:val="009C4E55"/>
    <w:rsid w:val="009F5DEF"/>
    <w:rsid w:val="00A4779B"/>
    <w:rsid w:val="00AF7B73"/>
    <w:rsid w:val="00B06C45"/>
    <w:rsid w:val="00B30403"/>
    <w:rsid w:val="00B4579E"/>
    <w:rsid w:val="00B50DB9"/>
    <w:rsid w:val="00B513DF"/>
    <w:rsid w:val="00B557A4"/>
    <w:rsid w:val="00BA636D"/>
    <w:rsid w:val="00BF3C0C"/>
    <w:rsid w:val="00C012DA"/>
    <w:rsid w:val="00C32ED3"/>
    <w:rsid w:val="00C5364D"/>
    <w:rsid w:val="00D52B2C"/>
    <w:rsid w:val="00D630E4"/>
    <w:rsid w:val="00DB36C6"/>
    <w:rsid w:val="00E22911"/>
    <w:rsid w:val="00E55CF8"/>
    <w:rsid w:val="00E775B6"/>
    <w:rsid w:val="00E80F4A"/>
    <w:rsid w:val="00E83AF1"/>
    <w:rsid w:val="00EC173C"/>
    <w:rsid w:val="00F2057A"/>
    <w:rsid w:val="00F20623"/>
    <w:rsid w:val="00F856E1"/>
    <w:rsid w:val="00FC098E"/>
    <w:rsid w:val="00FD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7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2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1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974</Words>
  <Characters>5555</Characters>
  <Application>Microsoft Office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57</cp:revision>
  <dcterms:created xsi:type="dcterms:W3CDTF">2017-01-26T06:50:00Z</dcterms:created>
  <dcterms:modified xsi:type="dcterms:W3CDTF">2017-03-14T09:32:00Z</dcterms:modified>
</cp:coreProperties>
</file>